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746" w:rsidRPr="0023413D" w:rsidRDefault="005174D7" w:rsidP="00231169">
      <w:pPr>
        <w:jc w:val="both"/>
      </w:pPr>
      <w:r w:rsidRPr="0023413D">
        <w:t>Proposition de stage M2</w:t>
      </w:r>
      <w:r w:rsidR="00EA6E84" w:rsidRPr="0023413D">
        <w:t xml:space="preserve"> au Service Hospitalier Frédéric Joliot (SHFJ) du CEA (Orsay), en collaboration avec l’unité de recherche Imagerie par Résonance Magnétique Médicale et </w:t>
      </w:r>
      <w:proofErr w:type="spellStart"/>
      <w:r w:rsidR="00EA6E84" w:rsidRPr="0023413D">
        <w:t>Multi-Modalités</w:t>
      </w:r>
      <w:proofErr w:type="spellEnd"/>
      <w:r w:rsidR="00EA6E84" w:rsidRPr="0023413D">
        <w:t xml:space="preserve"> (IR4M) et l’Institut Langevin </w:t>
      </w:r>
    </w:p>
    <w:p w:rsidR="005174D7" w:rsidRPr="0023413D" w:rsidRDefault="005174D7" w:rsidP="00231169">
      <w:pPr>
        <w:jc w:val="both"/>
      </w:pPr>
    </w:p>
    <w:p w:rsidR="005174D7" w:rsidRPr="0023413D" w:rsidRDefault="005174D7" w:rsidP="00231169">
      <w:pPr>
        <w:jc w:val="both"/>
      </w:pPr>
    </w:p>
    <w:p w:rsidR="005174D7" w:rsidRPr="0023413D" w:rsidRDefault="005174D7" w:rsidP="00231169">
      <w:pPr>
        <w:jc w:val="both"/>
      </w:pPr>
      <w:r w:rsidRPr="0023413D">
        <w:t xml:space="preserve">L’imagerie optique de milieux biologiques </w:t>
      </w:r>
      <w:r w:rsidR="00063A00" w:rsidRPr="0023413D">
        <w:t xml:space="preserve">est un domaine en plein essor, mais </w:t>
      </w:r>
      <w:r w:rsidRPr="0023413D">
        <w:t xml:space="preserve">se heurte au phénomène de diffusion multiple de la lumière, dès lors que l’on dépasse </w:t>
      </w:r>
      <w:r w:rsidR="00EA6E84" w:rsidRPr="0023413D">
        <w:t>quelques millimètres</w:t>
      </w:r>
      <w:r w:rsidR="00063A00" w:rsidRPr="0023413D">
        <w:t xml:space="preserve"> d’épaisseur</w:t>
      </w:r>
      <w:r w:rsidRPr="0023413D">
        <w:t>.</w:t>
      </w:r>
      <w:r w:rsidR="00063A00" w:rsidRPr="0023413D">
        <w:t xml:space="preserve"> Il existe des méthodes </w:t>
      </w:r>
      <w:r w:rsidR="00EA6E84" w:rsidRPr="0023413D">
        <w:t>tomographiques</w:t>
      </w:r>
      <w:r w:rsidR="00063A00" w:rsidRPr="0023413D">
        <w:t xml:space="preserve"> qui permettent de contourner cette difficulté (tomographie optique diffuse), elles sont </w:t>
      </w:r>
      <w:r w:rsidR="00EA6E84" w:rsidRPr="0023413D">
        <w:t xml:space="preserve">néanmoins </w:t>
      </w:r>
      <w:r w:rsidR="00063A00" w:rsidRPr="0023413D">
        <w:t>assez lourdes et demandent des ressources informatiques importantes pour une résolution spatiale modeste (qq mm). Il est possible de contourner cette difficulté en mélangeant lumière et ultrasons (US) dans le milieu, de manière à « marquer » les photons qui traverse</w:t>
      </w:r>
      <w:r w:rsidR="009F4FA5" w:rsidRPr="0023413D">
        <w:t>nt</w:t>
      </w:r>
      <w:r w:rsidR="00063A00" w:rsidRPr="0023413D">
        <w:t xml:space="preserve"> le champ ultrasonore (effet acousto-optique). On remonte alors à une information optique locale (absorption, diffusion)</w:t>
      </w:r>
      <w:r w:rsidR="0069124D" w:rsidRPr="0023413D">
        <w:t xml:space="preserve">. En outre, </w:t>
      </w:r>
      <w:r w:rsidR="00063A00" w:rsidRPr="0023413D">
        <w:t>on peut simultanément recueillir une information type échographie, de nature complémentaire.</w:t>
      </w:r>
    </w:p>
    <w:p w:rsidR="00063A00" w:rsidRPr="0023413D" w:rsidRDefault="00063A00" w:rsidP="00231169">
      <w:pPr>
        <w:jc w:val="both"/>
      </w:pPr>
      <w:r w:rsidRPr="0023413D">
        <w:t>Nous avons jusqu’à présent développé cette méthode en focalisant les US, mais il s’avère plus intéressant d</w:t>
      </w:r>
      <w:r w:rsidR="00231169" w:rsidRPr="0023413D">
        <w:t xml:space="preserve">e les </w:t>
      </w:r>
      <w:r w:rsidR="00CA5310" w:rsidRPr="0023413D">
        <w:t xml:space="preserve">appliquer en ondes planes structurées spatialement, </w:t>
      </w:r>
      <w:r w:rsidR="00231169" w:rsidRPr="0023413D">
        <w:t xml:space="preserve">et </w:t>
      </w:r>
      <w:r w:rsidR="00CA5310" w:rsidRPr="0023413D">
        <w:t>en y ajoutant une dimension angulaire, comme en tomographie par rayons-X. Contrairement au modèle focalisé</w:t>
      </w:r>
      <w:r w:rsidR="00231169" w:rsidRPr="0023413D">
        <w:t xml:space="preserve"> qui est direct</w:t>
      </w:r>
      <w:r w:rsidR="00CA5310" w:rsidRPr="0023413D">
        <w:t xml:space="preserve">, la reconstruction de l’image </w:t>
      </w:r>
      <w:r w:rsidR="0069124D" w:rsidRPr="0023413D">
        <w:t xml:space="preserve">est un problème inverse qui </w:t>
      </w:r>
      <w:r w:rsidR="00CA5310" w:rsidRPr="0023413D">
        <w:t xml:space="preserve">nécessite un traitement mathématique </w:t>
      </w:r>
      <w:r w:rsidR="00231169" w:rsidRPr="0023413D">
        <w:t>particulier</w:t>
      </w:r>
      <w:r w:rsidR="00CA5310" w:rsidRPr="0023413D">
        <w:t xml:space="preserve"> (type transformée de radon inverse).</w:t>
      </w:r>
    </w:p>
    <w:p w:rsidR="00CC13C2" w:rsidRPr="0023413D" w:rsidRDefault="009F4FA5" w:rsidP="00CC13C2">
      <w:pPr>
        <w:jc w:val="both"/>
      </w:pPr>
      <w:r w:rsidRPr="0023413D">
        <w:t xml:space="preserve">L’essentiel du stage portera sur les aspects </w:t>
      </w:r>
      <w:r w:rsidR="0069124D" w:rsidRPr="0023413D">
        <w:t xml:space="preserve">algorithmiques (optimisation sous contraintes) </w:t>
      </w:r>
      <w:r w:rsidRPr="0023413D">
        <w:t xml:space="preserve">et programmation </w:t>
      </w:r>
      <w:r w:rsidR="0069124D" w:rsidRPr="0023413D">
        <w:t>(en c++) de la reconstruction d’images</w:t>
      </w:r>
      <w:r w:rsidR="00CC13C2" w:rsidRPr="0023413D">
        <w:t xml:space="preserve"> en tomographie acousto-optique.</w:t>
      </w:r>
      <w:r w:rsidR="0069124D" w:rsidRPr="0023413D">
        <w:t xml:space="preserve"> </w:t>
      </w:r>
      <w:r w:rsidR="00CC13C2" w:rsidRPr="0023413D">
        <w:t xml:space="preserve">Il y aura une petite composante expérimentale, puisque l’étudiant pourra venir à l’Institut Langevin (Paris </w:t>
      </w:r>
      <w:r w:rsidR="0023413D" w:rsidRPr="0023413D">
        <w:t>V</w:t>
      </w:r>
      <w:r w:rsidR="0023413D" w:rsidRPr="0023413D">
        <w:rPr>
          <w:vertAlign w:val="superscript"/>
        </w:rPr>
        <w:t>ème</w:t>
      </w:r>
      <w:r w:rsidR="00CC13C2" w:rsidRPr="0023413D">
        <w:t>) pour effectuer ses propres mesures acousto-optiques avec des configurations modèles, avec l’aide de chercheurs de l’Institut.</w:t>
      </w:r>
    </w:p>
    <w:p w:rsidR="00CA5310" w:rsidRPr="0023413D" w:rsidRDefault="0069124D" w:rsidP="00231169">
      <w:pPr>
        <w:jc w:val="both"/>
      </w:pPr>
      <w:r w:rsidRPr="0023413D">
        <w:t xml:space="preserve">L’objectif du stage est </w:t>
      </w:r>
      <w:r w:rsidR="00CC13C2" w:rsidRPr="0023413D">
        <w:t xml:space="preserve">double. D’une part, </w:t>
      </w:r>
      <w:r w:rsidRPr="0023413D">
        <w:t xml:space="preserve">l’implémentation </w:t>
      </w:r>
      <w:r w:rsidR="00CC13C2" w:rsidRPr="0023413D">
        <w:t xml:space="preserve">de la méthode de reconstruction dans </w:t>
      </w:r>
      <w:r w:rsidR="009F4FA5" w:rsidRPr="0023413D">
        <w:t xml:space="preserve">un code </w:t>
      </w:r>
      <w:r w:rsidR="00561822" w:rsidRPr="0023413D">
        <w:t xml:space="preserve">de reconstruction </w:t>
      </w:r>
      <w:r w:rsidR="009F4FA5" w:rsidRPr="0023413D">
        <w:t xml:space="preserve">tomographique </w:t>
      </w:r>
      <w:proofErr w:type="spellStart"/>
      <w:r w:rsidRPr="0023413D">
        <w:t>co-développé</w:t>
      </w:r>
      <w:proofErr w:type="spellEnd"/>
      <w:r w:rsidR="009F4FA5" w:rsidRPr="0023413D">
        <w:t xml:space="preserve"> au </w:t>
      </w:r>
      <w:r w:rsidR="00561822" w:rsidRPr="0023413D">
        <w:t xml:space="preserve">CEA-SHFJ, intitulé </w:t>
      </w:r>
      <w:proofErr w:type="spellStart"/>
      <w:r w:rsidR="00561822" w:rsidRPr="0023413D">
        <w:t>CASToR</w:t>
      </w:r>
      <w:proofErr w:type="spellEnd"/>
      <w:r w:rsidR="00561822" w:rsidRPr="0023413D">
        <w:t xml:space="preserve"> (www.castor-project.org)</w:t>
      </w:r>
      <w:r w:rsidR="009F4FA5" w:rsidRPr="0023413D">
        <w:t xml:space="preserve">. </w:t>
      </w:r>
      <w:r w:rsidR="00EA6E84" w:rsidRPr="0023413D">
        <w:t xml:space="preserve">Ce code a été développé initialement pour des applications </w:t>
      </w:r>
      <w:r w:rsidRPr="0023413D">
        <w:t xml:space="preserve">médicales telles que la tomographie par rayons X. </w:t>
      </w:r>
      <w:r w:rsidR="00CC13C2" w:rsidRPr="0023413D">
        <w:t>D’autre part, l’évaluation et l’optimisation de la technique à partir de données simulées et expérimentales (</w:t>
      </w:r>
      <w:r w:rsidR="00304603" w:rsidRPr="0023413D">
        <w:t>influence</w:t>
      </w:r>
      <w:r w:rsidR="00CC13C2" w:rsidRPr="0023413D">
        <w:t xml:space="preserve"> des paramètres d’acquisition et de reconstruction</w:t>
      </w:r>
      <w:r w:rsidR="00304603" w:rsidRPr="0023413D">
        <w:t xml:space="preserve"> sur la qualité des images</w:t>
      </w:r>
      <w:r w:rsidR="00CC13C2" w:rsidRPr="0023413D">
        <w:t>).</w:t>
      </w:r>
    </w:p>
    <w:p w:rsidR="00CA5310" w:rsidRPr="0023413D" w:rsidRDefault="00CA5310"/>
    <w:p w:rsidR="00CA5310" w:rsidRDefault="00CA5310">
      <w:r w:rsidRPr="0023413D">
        <w:t>Déb</w:t>
      </w:r>
      <w:r w:rsidR="00304603" w:rsidRPr="0023413D">
        <w:t xml:space="preserve">ouché sur une thèse : possibilité de postuler pour une thèse </w:t>
      </w:r>
      <w:r w:rsidR="0023413D">
        <w:t>en lien avec</w:t>
      </w:r>
      <w:r w:rsidR="00304603" w:rsidRPr="0023413D">
        <w:t xml:space="preserve"> cette thématique.</w:t>
      </w:r>
    </w:p>
    <w:p w:rsidR="00E95CC0" w:rsidRDefault="00E95CC0"/>
    <w:p w:rsidR="00E95CC0" w:rsidRDefault="00E95CC0">
      <w:r>
        <w:t>Contacts :</w:t>
      </w:r>
      <w:r>
        <w:tab/>
        <w:t xml:space="preserve"> Claude Comtat,  </w:t>
      </w:r>
      <w:hyperlink r:id="rId4" w:history="1">
        <w:r w:rsidRPr="0007131E">
          <w:rPr>
            <w:rStyle w:val="Lienhypertexte"/>
          </w:rPr>
          <w:t>claude.comtat@cea.fr</w:t>
        </w:r>
      </w:hyperlink>
    </w:p>
    <w:p w:rsidR="00E95CC0" w:rsidRDefault="00E95CC0">
      <w:r>
        <w:tab/>
      </w:r>
      <w:r>
        <w:tab/>
        <w:t xml:space="preserve">Jean-Luc </w:t>
      </w:r>
      <w:proofErr w:type="spellStart"/>
      <w:r>
        <w:t>Gennisson</w:t>
      </w:r>
      <w:proofErr w:type="spellEnd"/>
      <w:r>
        <w:t xml:space="preserve">, </w:t>
      </w:r>
      <w:hyperlink r:id="rId5" w:history="1">
        <w:r w:rsidRPr="0007131E">
          <w:rPr>
            <w:rStyle w:val="Lienhypertexte"/>
          </w:rPr>
          <w:t>jean-luc.gennisson@u-psud.fr</w:t>
        </w:r>
      </w:hyperlink>
    </w:p>
    <w:p w:rsidR="00E95CC0" w:rsidRDefault="00E95CC0">
      <w:bookmarkStart w:id="0" w:name="_GoBack"/>
      <w:bookmarkEnd w:id="0"/>
    </w:p>
    <w:sectPr w:rsidR="00E95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D7"/>
    <w:rsid w:val="00063A00"/>
    <w:rsid w:val="00231169"/>
    <w:rsid w:val="0023413D"/>
    <w:rsid w:val="00252339"/>
    <w:rsid w:val="00256747"/>
    <w:rsid w:val="002B3BC9"/>
    <w:rsid w:val="00304603"/>
    <w:rsid w:val="003101C1"/>
    <w:rsid w:val="005174D7"/>
    <w:rsid w:val="00561822"/>
    <w:rsid w:val="0069124D"/>
    <w:rsid w:val="009F4FA5"/>
    <w:rsid w:val="00CA5310"/>
    <w:rsid w:val="00CC13C2"/>
    <w:rsid w:val="00D40746"/>
    <w:rsid w:val="00E95CC0"/>
    <w:rsid w:val="00EA6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A38B"/>
  <w15:docId w15:val="{3C587F57-1E8D-489B-B322-757D1E39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A6E84"/>
    <w:rPr>
      <w:sz w:val="16"/>
      <w:szCs w:val="16"/>
    </w:rPr>
  </w:style>
  <w:style w:type="paragraph" w:styleId="Commentaire">
    <w:name w:val="annotation text"/>
    <w:basedOn w:val="Normal"/>
    <w:link w:val="CommentaireCar"/>
    <w:uiPriority w:val="99"/>
    <w:semiHidden/>
    <w:unhideWhenUsed/>
    <w:rsid w:val="00EA6E84"/>
    <w:pPr>
      <w:spacing w:line="240" w:lineRule="auto"/>
    </w:pPr>
    <w:rPr>
      <w:sz w:val="20"/>
      <w:szCs w:val="20"/>
    </w:rPr>
  </w:style>
  <w:style w:type="character" w:customStyle="1" w:styleId="CommentaireCar">
    <w:name w:val="Commentaire Car"/>
    <w:basedOn w:val="Policepardfaut"/>
    <w:link w:val="Commentaire"/>
    <w:uiPriority w:val="99"/>
    <w:semiHidden/>
    <w:rsid w:val="00EA6E84"/>
    <w:rPr>
      <w:sz w:val="20"/>
      <w:szCs w:val="20"/>
    </w:rPr>
  </w:style>
  <w:style w:type="paragraph" w:styleId="Objetducommentaire">
    <w:name w:val="annotation subject"/>
    <w:basedOn w:val="Commentaire"/>
    <w:next w:val="Commentaire"/>
    <w:link w:val="ObjetducommentaireCar"/>
    <w:uiPriority w:val="99"/>
    <w:semiHidden/>
    <w:unhideWhenUsed/>
    <w:rsid w:val="00EA6E84"/>
    <w:rPr>
      <w:b/>
      <w:bCs/>
    </w:rPr>
  </w:style>
  <w:style w:type="character" w:customStyle="1" w:styleId="ObjetducommentaireCar">
    <w:name w:val="Objet du commentaire Car"/>
    <w:basedOn w:val="CommentaireCar"/>
    <w:link w:val="Objetducommentaire"/>
    <w:uiPriority w:val="99"/>
    <w:semiHidden/>
    <w:rsid w:val="00EA6E84"/>
    <w:rPr>
      <w:b/>
      <w:bCs/>
      <w:sz w:val="20"/>
      <w:szCs w:val="20"/>
    </w:rPr>
  </w:style>
  <w:style w:type="paragraph" w:styleId="Textedebulles">
    <w:name w:val="Balloon Text"/>
    <w:basedOn w:val="Normal"/>
    <w:link w:val="TextedebullesCar"/>
    <w:uiPriority w:val="99"/>
    <w:semiHidden/>
    <w:unhideWhenUsed/>
    <w:rsid w:val="00EA6E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6E84"/>
    <w:rPr>
      <w:rFonts w:ascii="Segoe UI" w:hAnsi="Segoe UI" w:cs="Segoe UI"/>
      <w:sz w:val="18"/>
      <w:szCs w:val="18"/>
    </w:rPr>
  </w:style>
  <w:style w:type="character" w:styleId="Lienhypertexte">
    <w:name w:val="Hyperlink"/>
    <w:basedOn w:val="Policepardfaut"/>
    <w:uiPriority w:val="99"/>
    <w:unhideWhenUsed/>
    <w:rsid w:val="00E95CC0"/>
    <w:rPr>
      <w:color w:val="0000FF" w:themeColor="hyperlink"/>
      <w:u w:val="single"/>
    </w:rPr>
  </w:style>
  <w:style w:type="character" w:styleId="Mentionnonrsolue">
    <w:name w:val="Unresolved Mention"/>
    <w:basedOn w:val="Policepardfaut"/>
    <w:uiPriority w:val="99"/>
    <w:semiHidden/>
    <w:unhideWhenUsed/>
    <w:rsid w:val="00E95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luc.gennisson@u-psud.fr" TargetMode="External"/><Relationship Id="rId4" Type="http://schemas.openxmlformats.org/officeDocument/2006/relationships/hyperlink" Target="mailto:claude.comtat@c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dc:creator>
  <cp:lastModifiedBy>Luke</cp:lastModifiedBy>
  <cp:revision>4</cp:revision>
  <dcterms:created xsi:type="dcterms:W3CDTF">2018-10-02T09:02:00Z</dcterms:created>
  <dcterms:modified xsi:type="dcterms:W3CDTF">2018-10-02T09:08:00Z</dcterms:modified>
</cp:coreProperties>
</file>